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6F" w:rsidRPr="003A3997" w:rsidRDefault="0089026F" w:rsidP="00B61759">
      <w:pPr>
        <w:contextualSpacing/>
        <w:rPr>
          <w:sz w:val="24"/>
          <w:szCs w:val="24"/>
        </w:rPr>
      </w:pPr>
      <w:r w:rsidRPr="003A3997">
        <w:rPr>
          <w:noProof/>
          <w:sz w:val="24"/>
          <w:szCs w:val="24"/>
        </w:rPr>
        <w:drawing>
          <wp:inline distT="0" distB="0" distL="0" distR="0">
            <wp:extent cx="2581122" cy="3004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uingPharmacyEduc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204" cy="3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6F" w:rsidRPr="003A3997" w:rsidRDefault="0089026F" w:rsidP="00B61759">
      <w:pPr>
        <w:contextualSpacing/>
        <w:rPr>
          <w:sz w:val="24"/>
          <w:szCs w:val="24"/>
        </w:rPr>
      </w:pPr>
    </w:p>
    <w:p w:rsidR="00D36535" w:rsidRPr="003A3997" w:rsidRDefault="00D36535" w:rsidP="00B61759">
      <w:pPr>
        <w:contextualSpacing/>
        <w:rPr>
          <w:sz w:val="24"/>
          <w:szCs w:val="24"/>
        </w:rPr>
      </w:pPr>
    </w:p>
    <w:p w:rsidR="00B61759" w:rsidRPr="003A3997" w:rsidRDefault="009A2492" w:rsidP="00B61759">
      <w:pPr>
        <w:contextualSpacing/>
        <w:rPr>
          <w:rFonts w:cs="Lao UI"/>
          <w:b/>
          <w:sz w:val="28"/>
          <w:szCs w:val="28"/>
        </w:rPr>
      </w:pPr>
      <w:r w:rsidRPr="003A3997">
        <w:rPr>
          <w:rFonts w:cs="Lao UI"/>
          <w:b/>
          <w:sz w:val="28"/>
          <w:szCs w:val="28"/>
        </w:rPr>
        <w:t xml:space="preserve">Program Planning Application </w:t>
      </w:r>
    </w:p>
    <w:p w:rsidR="00B87B4A" w:rsidRPr="003A3997" w:rsidRDefault="00782BC4" w:rsidP="00D36535">
      <w:pPr>
        <w:pBdr>
          <w:bottom w:val="inset" w:sz="6" w:space="1" w:color="auto"/>
        </w:pBdr>
        <w:contextualSpacing/>
        <w:rPr>
          <w:rFonts w:cs="Lao UI"/>
          <w:b/>
          <w:sz w:val="28"/>
          <w:szCs w:val="28"/>
        </w:rPr>
      </w:pPr>
      <w:r w:rsidRPr="003A3997">
        <w:rPr>
          <w:rFonts w:cs="Lao UI"/>
          <w:b/>
          <w:sz w:val="28"/>
          <w:szCs w:val="28"/>
        </w:rPr>
        <w:t>Slide Review</w:t>
      </w:r>
    </w:p>
    <w:p w:rsidR="0089026F" w:rsidRPr="003A3997" w:rsidRDefault="0089026F" w:rsidP="00B61759">
      <w:pPr>
        <w:contextualSpacing/>
        <w:rPr>
          <w:sz w:val="24"/>
          <w:szCs w:val="24"/>
        </w:rPr>
      </w:pPr>
    </w:p>
    <w:p w:rsidR="00D36535" w:rsidRDefault="005E0494" w:rsidP="00B61759">
      <w:pPr>
        <w:contextualSpacing/>
        <w:rPr>
          <w:sz w:val="24"/>
          <w:szCs w:val="24"/>
        </w:rPr>
      </w:pPr>
      <w:r w:rsidRPr="003A3997">
        <w:rPr>
          <w:b/>
          <w:sz w:val="24"/>
          <w:szCs w:val="24"/>
        </w:rPr>
        <w:t>Program Name</w:t>
      </w:r>
      <w:r w:rsidRPr="003A3997">
        <w:rPr>
          <w:sz w:val="24"/>
          <w:szCs w:val="24"/>
        </w:rPr>
        <w:t>:</w:t>
      </w:r>
      <w:r w:rsidR="00B61759" w:rsidRPr="003A3997">
        <w:rPr>
          <w:sz w:val="24"/>
          <w:szCs w:val="24"/>
        </w:rPr>
        <w:t xml:space="preserve"> </w:t>
      </w:r>
    </w:p>
    <w:p w:rsidR="00603E1F" w:rsidRPr="00603E1F" w:rsidRDefault="00603E1F" w:rsidP="00B61759">
      <w:pPr>
        <w:contextualSpacing/>
        <w:rPr>
          <w:b/>
          <w:sz w:val="24"/>
          <w:szCs w:val="24"/>
        </w:rPr>
      </w:pPr>
      <w:r w:rsidRPr="00603E1F">
        <w:rPr>
          <w:b/>
          <w:sz w:val="24"/>
          <w:szCs w:val="24"/>
        </w:rPr>
        <w:t>UAN:</w:t>
      </w:r>
    </w:p>
    <w:p w:rsidR="003A3997" w:rsidRPr="003A3997" w:rsidRDefault="003A3997" w:rsidP="00B61759">
      <w:pPr>
        <w:contextualSpacing/>
        <w:rPr>
          <w:sz w:val="24"/>
          <w:szCs w:val="24"/>
        </w:rPr>
      </w:pPr>
      <w:r w:rsidRPr="003A3997">
        <w:rPr>
          <w:b/>
          <w:sz w:val="24"/>
          <w:szCs w:val="24"/>
        </w:rPr>
        <w:t>Activity Type:</w:t>
      </w:r>
      <w:r w:rsidRPr="003A39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 "/>
          <w:id w:val="-1407608100"/>
          <w:placeholder>
            <w:docPart w:val="DefaultPlaceholder_1081868575"/>
          </w:placeholder>
          <w:showingPlcHdr/>
          <w:dropDownList>
            <w:listItem w:displayText="Knowledge" w:value="Knowledge"/>
            <w:listItem w:displayText="Application" w:value="Application"/>
            <w:listItem w:displayText="Practice" w:value="Practice"/>
          </w:dropDownList>
        </w:sdtPr>
        <w:sdtEndPr/>
        <w:sdtContent>
          <w:r w:rsidRPr="00B97814">
            <w:rPr>
              <w:rStyle w:val="PlaceholderText"/>
            </w:rPr>
            <w:t>Choose an item.</w:t>
          </w:r>
        </w:sdtContent>
      </w:sdt>
    </w:p>
    <w:p w:rsidR="003A3997" w:rsidRPr="003A3997" w:rsidRDefault="003A3997" w:rsidP="00B61759">
      <w:pPr>
        <w:contextualSpacing/>
        <w:rPr>
          <w:b/>
          <w:sz w:val="24"/>
          <w:szCs w:val="24"/>
        </w:rPr>
      </w:pPr>
      <w:r w:rsidRPr="003A3997">
        <w:rPr>
          <w:b/>
          <w:sz w:val="24"/>
          <w:szCs w:val="24"/>
        </w:rPr>
        <w:t xml:space="preserve">Number of Credit Hours: </w:t>
      </w:r>
      <w:sdt>
        <w:sdtPr>
          <w:rPr>
            <w:b/>
            <w:sz w:val="24"/>
            <w:szCs w:val="24"/>
          </w:rPr>
          <w:id w:val="-1724892814"/>
          <w:placeholder>
            <w:docPart w:val="DefaultPlaceholder_108186857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="005733FB" w:rsidRPr="00B97814">
            <w:rPr>
              <w:rStyle w:val="PlaceholderText"/>
            </w:rPr>
            <w:t>Choose an item.</w:t>
          </w:r>
        </w:sdtContent>
      </w:sdt>
    </w:p>
    <w:p w:rsidR="003A3997" w:rsidRPr="003A3997" w:rsidRDefault="003A3997" w:rsidP="00563845">
      <w:pPr>
        <w:contextualSpacing/>
        <w:rPr>
          <w:b/>
          <w:sz w:val="24"/>
          <w:szCs w:val="24"/>
        </w:rPr>
      </w:pPr>
    </w:p>
    <w:p w:rsidR="003A3997" w:rsidRPr="003A3997" w:rsidRDefault="003A3997" w:rsidP="00563845">
      <w:pPr>
        <w:contextualSpacing/>
        <w:rPr>
          <w:b/>
          <w:sz w:val="24"/>
          <w:szCs w:val="24"/>
        </w:rPr>
      </w:pPr>
      <w:r w:rsidRPr="003A3997">
        <w:rPr>
          <w:b/>
          <w:sz w:val="24"/>
          <w:szCs w:val="24"/>
        </w:rPr>
        <w:t xml:space="preserve">Review Version: </w:t>
      </w:r>
      <w:sdt>
        <w:sdtPr>
          <w:rPr>
            <w:b/>
            <w:sz w:val="24"/>
            <w:szCs w:val="24"/>
          </w:rPr>
          <w:id w:val="1452754450"/>
          <w:placeholder>
            <w:docPart w:val="DefaultPlaceholder_1081868575"/>
          </w:placeholder>
          <w:showingPlcHdr/>
          <w:dropDownList>
            <w:listItem w:value="--                  "/>
            <w:listItem w:displayText="Round 1" w:value="Round 1"/>
            <w:listItem w:displayText="Round 2" w:value="Round 2"/>
            <w:listItem w:displayText="Round 3" w:value="Round 3"/>
          </w:dropDownList>
        </w:sdtPr>
        <w:sdtEndPr/>
        <w:sdtContent>
          <w:r w:rsidRPr="00B97814">
            <w:rPr>
              <w:rStyle w:val="PlaceholderText"/>
            </w:rPr>
            <w:t>Choose an item.</w:t>
          </w:r>
        </w:sdtContent>
      </w:sdt>
    </w:p>
    <w:p w:rsidR="00563845" w:rsidRPr="003A3997" w:rsidRDefault="00563845" w:rsidP="00563845">
      <w:pPr>
        <w:contextualSpacing/>
        <w:rPr>
          <w:sz w:val="24"/>
          <w:szCs w:val="24"/>
        </w:rPr>
      </w:pPr>
      <w:r w:rsidRPr="003A3997">
        <w:rPr>
          <w:b/>
          <w:sz w:val="24"/>
          <w:szCs w:val="24"/>
        </w:rPr>
        <w:t>Reviewed by</w:t>
      </w:r>
      <w:r w:rsidR="005733FB">
        <w:rPr>
          <w:sz w:val="24"/>
          <w:szCs w:val="24"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825"/>
      </w:tblGrid>
      <w:tr w:rsidR="00563845" w:rsidRPr="003A3997" w:rsidTr="00563845">
        <w:trPr>
          <w:trHeight w:val="1278"/>
        </w:trPr>
        <w:tc>
          <w:tcPr>
            <w:tcW w:w="2340" w:type="dxa"/>
          </w:tcPr>
          <w:p w:rsidR="007B3518" w:rsidRPr="003A3997" w:rsidRDefault="007B3518" w:rsidP="007B3518">
            <w:pPr>
              <w:contextualSpacing/>
              <w:rPr>
                <w:b/>
                <w:sz w:val="24"/>
                <w:szCs w:val="24"/>
              </w:rPr>
            </w:pPr>
            <w:r w:rsidRPr="003A3997">
              <w:rPr>
                <w:b/>
                <w:sz w:val="24"/>
                <w:szCs w:val="24"/>
              </w:rPr>
              <w:t xml:space="preserve">Review Date: </w:t>
            </w:r>
            <w:sdt>
              <w:sdtPr>
                <w:rPr>
                  <w:sz w:val="24"/>
                  <w:szCs w:val="24"/>
                </w:rPr>
                <w:id w:val="-653292210"/>
                <w:placeholder>
                  <w:docPart w:val="C1E71B1DAA4B4ED7BA966B1ED9F442AE"/>
                </w:placeholder>
                <w:showingPlcHdr/>
                <w:date w:fullDate="2017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8553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563845" w:rsidRPr="003A3997" w:rsidRDefault="007B3518" w:rsidP="007B3518">
            <w:pPr>
              <w:contextualSpacing/>
              <w:rPr>
                <w:b/>
                <w:sz w:val="24"/>
                <w:szCs w:val="24"/>
              </w:rPr>
            </w:pPr>
            <w:r w:rsidRPr="003A3997">
              <w:rPr>
                <w:b/>
                <w:sz w:val="24"/>
                <w:szCs w:val="24"/>
              </w:rPr>
              <w:t xml:space="preserve"> </w:t>
            </w:r>
          </w:p>
          <w:p w:rsidR="00563845" w:rsidRPr="003A3997" w:rsidRDefault="00563845" w:rsidP="004A3BA8">
            <w:pPr>
              <w:contextualSpacing/>
              <w:rPr>
                <w:sz w:val="24"/>
                <w:szCs w:val="24"/>
              </w:rPr>
            </w:pPr>
            <w:r w:rsidRPr="003A3997">
              <w:rPr>
                <w:b/>
                <w:sz w:val="24"/>
                <w:szCs w:val="24"/>
              </w:rPr>
              <w:t>Reviewer Signature</w:t>
            </w:r>
            <w:r w:rsidRPr="003A3997">
              <w:rPr>
                <w:sz w:val="24"/>
                <w:szCs w:val="24"/>
              </w:rPr>
              <w:t>:</w:t>
            </w:r>
            <w:r w:rsidRPr="003A3997">
              <w:rPr>
                <w:sz w:val="24"/>
                <w:szCs w:val="24"/>
              </w:rPr>
              <w:tab/>
            </w:r>
          </w:p>
          <w:p w:rsidR="00563845" w:rsidRPr="003A3997" w:rsidRDefault="00563845" w:rsidP="004A3BA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:rsidR="00563845" w:rsidRPr="003A3997" w:rsidRDefault="00C5727D" w:rsidP="004A3BA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8.5pt;height:74.25pt">
                  <v:imagedata r:id="rId8" o:title=""/>
                  <o:lock v:ext="edit" ungrouping="t" rotation="t" cropping="t" verticies="t" text="t" grouping="t"/>
                  <o:signatureline v:ext="edit" id="{0B06581F-8E49-4060-82BC-878F10CF42FF}" provid="{00000000-0000-0000-0000-000000000000}" issignatureline="t"/>
                </v:shape>
              </w:pict>
            </w:r>
          </w:p>
        </w:tc>
      </w:tr>
    </w:tbl>
    <w:p w:rsidR="00563845" w:rsidRPr="003A3997" w:rsidRDefault="00563845" w:rsidP="00B61759">
      <w:pPr>
        <w:contextualSpacing/>
        <w:rPr>
          <w:sz w:val="24"/>
          <w:szCs w:val="24"/>
        </w:rPr>
      </w:pPr>
    </w:p>
    <w:tbl>
      <w:tblPr>
        <w:tblStyle w:val="PlainTable1"/>
        <w:tblpPr w:leftFromText="180" w:rightFromText="180" w:vertAnchor="text" w:horzAnchor="page" w:tblpX="701" w:tblpY="156"/>
        <w:tblW w:w="1044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2700"/>
        <w:gridCol w:w="4415"/>
      </w:tblGrid>
      <w:tr w:rsidR="00A61E1F" w:rsidRPr="003A3997" w:rsidTr="00A5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1F3864" w:themeFill="accent5" w:themeFillShade="80"/>
            <w:vAlign w:val="center"/>
          </w:tcPr>
          <w:p w:rsidR="00A61E1F" w:rsidRPr="003A3997" w:rsidRDefault="00A61E1F" w:rsidP="00A5610A">
            <w:pPr>
              <w:ind w:left="-18"/>
              <w:rPr>
                <w:rFonts w:cstheme="minorHAnsi"/>
                <w:color w:val="FFFFFF" w:themeColor="background1"/>
                <w:sz w:val="32"/>
              </w:rPr>
            </w:pPr>
            <w:r w:rsidRPr="003A3997">
              <w:rPr>
                <w:rFonts w:cstheme="minorHAnsi"/>
                <w:color w:val="FFFFFF" w:themeColor="background1"/>
                <w:sz w:val="32"/>
              </w:rPr>
              <w:t>Items for Review</w:t>
            </w:r>
          </w:p>
        </w:tc>
        <w:tc>
          <w:tcPr>
            <w:tcW w:w="2700" w:type="dxa"/>
            <w:shd w:val="clear" w:color="auto" w:fill="1F3864" w:themeFill="accent5" w:themeFillShade="80"/>
            <w:vAlign w:val="center"/>
          </w:tcPr>
          <w:p w:rsidR="00A61E1F" w:rsidRPr="003A3997" w:rsidRDefault="00A61E1F" w:rsidP="00A56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32"/>
              </w:rPr>
            </w:pPr>
            <w:r w:rsidRPr="003A3997">
              <w:rPr>
                <w:rFonts w:cstheme="minorHAnsi"/>
                <w:color w:val="FFFFFF" w:themeColor="background1"/>
                <w:sz w:val="32"/>
              </w:rPr>
              <w:t>Status</w:t>
            </w:r>
          </w:p>
        </w:tc>
        <w:tc>
          <w:tcPr>
            <w:tcW w:w="4415" w:type="dxa"/>
            <w:shd w:val="clear" w:color="auto" w:fill="1F3864" w:themeFill="accent5" w:themeFillShade="80"/>
            <w:vAlign w:val="center"/>
          </w:tcPr>
          <w:p w:rsidR="00A61E1F" w:rsidRPr="003A3997" w:rsidRDefault="00A61E1F" w:rsidP="00A56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32"/>
                <w:szCs w:val="24"/>
              </w:rPr>
            </w:pPr>
            <w:r w:rsidRPr="003A3997">
              <w:rPr>
                <w:rFonts w:cstheme="minorHAnsi"/>
                <w:color w:val="FFFFFF" w:themeColor="background1"/>
                <w:sz w:val="32"/>
                <w:szCs w:val="24"/>
              </w:rPr>
              <w:t>Notes</w:t>
            </w: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Slide 2 = Speaker disclosure slide</w:t>
            </w:r>
          </w:p>
        </w:tc>
        <w:tc>
          <w:tcPr>
            <w:tcW w:w="2700" w:type="dxa"/>
          </w:tcPr>
          <w:p w:rsidR="0072408D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12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E1F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72408D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10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E1F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86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72408D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 xml:space="preserve">Slide 3 = ACPE slide with statement and </w:t>
            </w:r>
            <w:hyperlink r:id="rId9" w:history="1">
              <w:r w:rsidRPr="00A1336C">
                <w:rPr>
                  <w:rStyle w:val="Hyperlink"/>
                  <w:rFonts w:cstheme="minorHAnsi"/>
                  <w:bCs w:val="0"/>
                </w:rPr>
                <w:t>logo</w:t>
              </w:r>
            </w:hyperlink>
            <w:r w:rsidR="00A1336C">
              <w:rPr>
                <w:rFonts w:cstheme="minorHAnsi"/>
              </w:rPr>
              <w:t xml:space="preserve"> </w:t>
            </w:r>
            <w:r w:rsidR="00A1336C" w:rsidRPr="00A1336C">
              <w:rPr>
                <w:rFonts w:cstheme="minorHAnsi"/>
                <w:b w:val="0"/>
              </w:rPr>
              <w:t>(The University of Florida College of Pharmacy is accredited by the Accreditation Council for Pharmacy Education as a provider of continuing pharmacy education)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0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63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61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B04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Slide 4 = List of objectives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99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72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01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The stated learning objectives</w:t>
            </w:r>
            <w:r w:rsidR="00A61E1F" w:rsidRPr="003A3997">
              <w:rPr>
                <w:rFonts w:cstheme="minorHAnsi"/>
              </w:rPr>
              <w:t xml:space="preserve"> were met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5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53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00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335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E420B1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The</w:t>
            </w:r>
            <w:r w:rsidR="0072408D" w:rsidRPr="003A3997">
              <w:rPr>
                <w:rFonts w:cstheme="minorHAnsi"/>
              </w:rPr>
              <w:t xml:space="preserve"> activity </w:t>
            </w:r>
            <w:r w:rsidRPr="003A3997">
              <w:rPr>
                <w:rFonts w:cstheme="minorHAnsi"/>
              </w:rPr>
              <w:t xml:space="preserve">is </w:t>
            </w:r>
            <w:r w:rsidR="00A61E1F" w:rsidRPr="003A3997">
              <w:rPr>
                <w:rFonts w:cstheme="minorHAnsi"/>
              </w:rPr>
              <w:t>evidence based</w:t>
            </w:r>
          </w:p>
          <w:p w:rsidR="0072408D" w:rsidRPr="003A3997" w:rsidRDefault="00E420B1" w:rsidP="007240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 w:rsidRPr="003A3997">
              <w:rPr>
                <w:rFonts w:cstheme="minorHAnsi"/>
                <w:b w:val="0"/>
              </w:rPr>
              <w:t xml:space="preserve">References are </w:t>
            </w:r>
            <w:r w:rsidR="0072408D" w:rsidRPr="003A3997">
              <w:rPr>
                <w:rFonts w:cstheme="minorHAnsi"/>
                <w:b w:val="0"/>
              </w:rPr>
              <w:t>current and appropriate</w:t>
            </w:r>
          </w:p>
          <w:p w:rsidR="0072408D" w:rsidRPr="003A3997" w:rsidRDefault="00E420B1" w:rsidP="00E420B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A3997">
              <w:rPr>
                <w:rFonts w:cstheme="minorHAnsi"/>
                <w:b w:val="0"/>
              </w:rPr>
              <w:t>References are used throughout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88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086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694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85"/>
                <w:tab w:val="center" w:pos="7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lastRenderedPageBreak/>
              <w:t>The activity is free of commercial bias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75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66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43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The presentation is well organized with concepts clearly explained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72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93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03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85"/>
                <w:tab w:val="center" w:pos="7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72408D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Grammar/Spelling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33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34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7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01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S</w:t>
            </w:r>
            <w:r w:rsidR="0072408D" w:rsidRPr="003A3997">
              <w:rPr>
                <w:rFonts w:cstheme="minorHAnsi"/>
              </w:rPr>
              <w:t>lide layout</w:t>
            </w:r>
            <w:r w:rsidRPr="003A3997">
              <w:rPr>
                <w:rFonts w:cstheme="minorHAnsi"/>
              </w:rPr>
              <w:t>/visual appeal</w:t>
            </w:r>
          </w:p>
          <w:p w:rsidR="0072408D" w:rsidRPr="003A3997" w:rsidRDefault="004D5033" w:rsidP="007240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</w:rPr>
            </w:pPr>
            <w:r w:rsidRPr="003A3997">
              <w:rPr>
                <w:rFonts w:cstheme="minorHAnsi"/>
                <w:b w:val="0"/>
              </w:rPr>
              <w:t>Font</w:t>
            </w:r>
            <w:r w:rsidR="00741956" w:rsidRPr="003A3997">
              <w:rPr>
                <w:rFonts w:cstheme="minorHAnsi"/>
                <w:b w:val="0"/>
              </w:rPr>
              <w:t xml:space="preserve"> size appropriate</w:t>
            </w:r>
          </w:p>
          <w:p w:rsidR="00741956" w:rsidRPr="003A3997" w:rsidRDefault="00741956" w:rsidP="007240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</w:rPr>
            </w:pPr>
            <w:r w:rsidRPr="003A3997">
              <w:rPr>
                <w:rFonts w:cstheme="minorHAnsi"/>
                <w:b w:val="0"/>
              </w:rPr>
              <w:t>Font(s) used are appropriate</w:t>
            </w:r>
          </w:p>
          <w:p w:rsidR="0072408D" w:rsidRPr="003A3997" w:rsidRDefault="0072408D" w:rsidP="007419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A3997">
              <w:rPr>
                <w:rFonts w:cstheme="minorHAnsi"/>
                <w:b w:val="0"/>
              </w:rPr>
              <w:t xml:space="preserve">Slides </w:t>
            </w:r>
            <w:r w:rsidR="00741956" w:rsidRPr="003A3997">
              <w:rPr>
                <w:rFonts w:cstheme="minorHAnsi"/>
                <w:b w:val="0"/>
              </w:rPr>
              <w:t>are appropriate for readability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23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062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778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tabs>
                <w:tab w:val="left" w:pos="2026"/>
              </w:tabs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The number of slides are appropriate for the allotted presentation time</w:t>
            </w:r>
            <w:r w:rsidR="0072408D" w:rsidRPr="003A3997">
              <w:rPr>
                <w:rFonts w:cstheme="minorHAnsi"/>
              </w:rPr>
              <w:tab/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96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87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28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335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72408D">
            <w:pPr>
              <w:rPr>
                <w:rFonts w:cstheme="minorHAnsi"/>
              </w:rPr>
            </w:pPr>
            <w:r w:rsidRPr="003A3997">
              <w:rPr>
                <w:rFonts w:cstheme="minorHAnsi"/>
              </w:rPr>
              <w:t>The images/graphics are free of copyright issues or cited appropriately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13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61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68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34"/>
                <w:tab w:val="center" w:pos="7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4D5033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All brand names are accompanied by the generic drug name(s)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21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71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30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18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08D" w:rsidRPr="003A3997" w:rsidTr="00B0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408D" w:rsidRPr="003A3997" w:rsidRDefault="00741956" w:rsidP="00563845">
            <w:pPr>
              <w:ind w:left="-18"/>
              <w:rPr>
                <w:rFonts w:cstheme="minorHAnsi"/>
              </w:rPr>
            </w:pPr>
            <w:r w:rsidRPr="003A3997">
              <w:rPr>
                <w:rFonts w:cstheme="minorHAnsi"/>
              </w:rPr>
              <w:t>2 to 3 active learning questions are included in the presentation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4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72408D" w:rsidRPr="003A3997" w:rsidRDefault="00C4499A" w:rsidP="00A6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30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72408D" w:rsidRPr="003A3997" w:rsidRDefault="0072408D" w:rsidP="00563845">
            <w:pPr>
              <w:tabs>
                <w:tab w:val="left" w:pos="234"/>
                <w:tab w:val="center" w:pos="7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450A7" w:rsidRPr="003A3997" w:rsidTr="00B049A9">
        <w:trPr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6450A7" w:rsidRPr="003A3997" w:rsidRDefault="00741956" w:rsidP="00563845">
            <w:pPr>
              <w:ind w:left="-18"/>
              <w:rPr>
                <w:rFonts w:cstheme="minorHAnsi"/>
                <w:bCs w:val="0"/>
              </w:rPr>
            </w:pPr>
            <w:r w:rsidRPr="003A3997">
              <w:rPr>
                <w:rFonts w:cstheme="minorHAnsi"/>
                <w:bCs w:val="0"/>
              </w:rPr>
              <w:t>The presentation meets the requirement of the activity type</w:t>
            </w:r>
          </w:p>
        </w:tc>
        <w:tc>
          <w:tcPr>
            <w:tcW w:w="2700" w:type="dxa"/>
          </w:tcPr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33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No changes necessary</w:t>
            </w:r>
          </w:p>
          <w:p w:rsidR="005B4689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80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suggested</w:t>
            </w:r>
          </w:p>
          <w:p w:rsidR="006450A7" w:rsidRPr="003A3997" w:rsidRDefault="00C4499A" w:rsidP="00A6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44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89" w:rsidRPr="003A39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89" w:rsidRPr="003A3997">
              <w:rPr>
                <w:rFonts w:cstheme="minorHAnsi"/>
              </w:rPr>
              <w:t>Revisions required</w:t>
            </w:r>
          </w:p>
        </w:tc>
        <w:tc>
          <w:tcPr>
            <w:tcW w:w="4415" w:type="dxa"/>
          </w:tcPr>
          <w:p w:rsidR="006450A7" w:rsidRPr="003A3997" w:rsidRDefault="006450A7" w:rsidP="00563845">
            <w:pPr>
              <w:tabs>
                <w:tab w:val="left" w:pos="234"/>
                <w:tab w:val="center" w:pos="7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B4689" w:rsidRPr="003A3997" w:rsidRDefault="006A59E5" w:rsidP="00587D51">
      <w:pPr>
        <w:contextualSpacing/>
        <w:rPr>
          <w:rFonts w:cstheme="minorHAnsi"/>
          <w:b/>
          <w:bCs/>
        </w:rPr>
      </w:pPr>
      <w:r w:rsidRPr="003A3997">
        <w:rPr>
          <w:rFonts w:cstheme="minorHAnsi"/>
          <w:b/>
          <w:bCs/>
        </w:rPr>
        <w:br/>
      </w:r>
      <w:r w:rsidR="00563845" w:rsidRPr="003A3997">
        <w:rPr>
          <w:rFonts w:cstheme="minorHAnsi"/>
          <w:b/>
          <w:bCs/>
        </w:rPr>
        <w:t>Additional Comments</w:t>
      </w:r>
      <w:r w:rsidR="00587D51" w:rsidRPr="003A3997">
        <w:rPr>
          <w:rFonts w:cstheme="minorHAnsi"/>
          <w:b/>
          <w:bCs/>
        </w:rPr>
        <w:t>:</w:t>
      </w:r>
    </w:p>
    <w:p w:rsidR="00587D51" w:rsidRPr="003A3997" w:rsidRDefault="00587D51" w:rsidP="00587D51">
      <w:pPr>
        <w:contextualSpacing/>
      </w:pPr>
    </w:p>
    <w:sectPr w:rsidR="00587D51" w:rsidRPr="003A3997" w:rsidSect="00587D5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9A" w:rsidRDefault="00C4499A" w:rsidP="00EC509B">
      <w:pPr>
        <w:spacing w:after="0" w:line="240" w:lineRule="auto"/>
      </w:pPr>
      <w:r>
        <w:separator/>
      </w:r>
    </w:p>
  </w:endnote>
  <w:endnote w:type="continuationSeparator" w:id="0">
    <w:p w:rsidR="00C4499A" w:rsidRDefault="00C4499A" w:rsidP="00EC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UI">
    <w:altName w:val="Gadug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51" w:rsidRDefault="00587D51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"/>
      <w:gridCol w:w="1176"/>
      <w:gridCol w:w="9264"/>
    </w:tblGrid>
    <w:tr w:rsidR="00587D51" w:rsidTr="004A3BA8">
      <w:tc>
        <w:tcPr>
          <w:tcW w:w="360" w:type="dxa"/>
        </w:tcPr>
        <w:p w:rsidR="00587D51" w:rsidRDefault="00587D51" w:rsidP="00587D51">
          <w:pPr>
            <w:rPr>
              <w:noProof/>
            </w:rPr>
          </w:pPr>
          <w:r>
            <w:rPr>
              <w:noProof/>
            </w:rPr>
            <w:t>*</w:t>
          </w:r>
        </w:p>
      </w:tc>
      <w:tc>
        <w:tcPr>
          <w:tcW w:w="1176" w:type="dxa"/>
        </w:tcPr>
        <w:p w:rsidR="00587D51" w:rsidRDefault="00587D51" w:rsidP="00587D51">
          <w:r>
            <w:rPr>
              <w:noProof/>
            </w:rPr>
            <w:drawing>
              <wp:inline distT="0" distB="0" distL="0" distR="0" wp14:anchorId="40EB6FCD" wp14:editId="232CD32E">
                <wp:extent cx="602754" cy="600075"/>
                <wp:effectExtent l="0" t="0" r="6985" b="0"/>
                <wp:docPr id="3" name="Picture 3" descr="Image result for acp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3" descr="Image result for acp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108" cy="62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4" w:type="dxa"/>
        </w:tcPr>
        <w:p w:rsidR="00587D51" w:rsidRDefault="00587D51" w:rsidP="00587D51">
          <w:r>
            <w:t>The University of Florida College of Pharmacy is accredited by the Accreditation Council for Pharmacy Education as a provider of continuing pharmacy education.</w:t>
          </w:r>
        </w:p>
      </w:tc>
    </w:tr>
  </w:tbl>
  <w:p w:rsidR="00587D51" w:rsidRDefault="00587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9A" w:rsidRDefault="00C4499A" w:rsidP="00EC509B">
      <w:pPr>
        <w:spacing w:after="0" w:line="240" w:lineRule="auto"/>
      </w:pPr>
      <w:r>
        <w:separator/>
      </w:r>
    </w:p>
  </w:footnote>
  <w:footnote w:type="continuationSeparator" w:id="0">
    <w:p w:rsidR="00C4499A" w:rsidRDefault="00C4499A" w:rsidP="00EC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BD" w:rsidRPr="00684DBD" w:rsidRDefault="00684DBD" w:rsidP="00684DB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893"/>
    <w:multiLevelType w:val="hybridMultilevel"/>
    <w:tmpl w:val="291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5A5C"/>
    <w:multiLevelType w:val="hybridMultilevel"/>
    <w:tmpl w:val="6A664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7D37"/>
    <w:multiLevelType w:val="hybridMultilevel"/>
    <w:tmpl w:val="0032B582"/>
    <w:lvl w:ilvl="0" w:tplc="5866B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94C"/>
    <w:multiLevelType w:val="hybridMultilevel"/>
    <w:tmpl w:val="3F341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67404"/>
    <w:multiLevelType w:val="hybridMultilevel"/>
    <w:tmpl w:val="3BF4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43E6"/>
    <w:multiLevelType w:val="hybridMultilevel"/>
    <w:tmpl w:val="3590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30F31"/>
    <w:multiLevelType w:val="hybridMultilevel"/>
    <w:tmpl w:val="940C0C10"/>
    <w:lvl w:ilvl="0" w:tplc="50EAB69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94"/>
    <w:rsid w:val="000824D5"/>
    <w:rsid w:val="00124CC2"/>
    <w:rsid w:val="0018280E"/>
    <w:rsid w:val="001C498C"/>
    <w:rsid w:val="001E1D07"/>
    <w:rsid w:val="0020573D"/>
    <w:rsid w:val="002303E3"/>
    <w:rsid w:val="00381730"/>
    <w:rsid w:val="003A3997"/>
    <w:rsid w:val="004166A3"/>
    <w:rsid w:val="004C71BF"/>
    <w:rsid w:val="004D5033"/>
    <w:rsid w:val="00563845"/>
    <w:rsid w:val="005733FB"/>
    <w:rsid w:val="00587D51"/>
    <w:rsid w:val="005B4689"/>
    <w:rsid w:val="005B4DC2"/>
    <w:rsid w:val="005E0494"/>
    <w:rsid w:val="00603E1F"/>
    <w:rsid w:val="00605523"/>
    <w:rsid w:val="006450A7"/>
    <w:rsid w:val="00650F5D"/>
    <w:rsid w:val="00684DBD"/>
    <w:rsid w:val="006A59E5"/>
    <w:rsid w:val="006E4508"/>
    <w:rsid w:val="0072408D"/>
    <w:rsid w:val="00741956"/>
    <w:rsid w:val="00782BC4"/>
    <w:rsid w:val="0079082B"/>
    <w:rsid w:val="007B3518"/>
    <w:rsid w:val="0089026F"/>
    <w:rsid w:val="008C6596"/>
    <w:rsid w:val="009A2492"/>
    <w:rsid w:val="009B2A3C"/>
    <w:rsid w:val="009F1C3B"/>
    <w:rsid w:val="00A00CB1"/>
    <w:rsid w:val="00A1336C"/>
    <w:rsid w:val="00A276F7"/>
    <w:rsid w:val="00A5610A"/>
    <w:rsid w:val="00A61E1F"/>
    <w:rsid w:val="00A66F16"/>
    <w:rsid w:val="00AA34D6"/>
    <w:rsid w:val="00AA52E6"/>
    <w:rsid w:val="00AF4BF1"/>
    <w:rsid w:val="00B049A9"/>
    <w:rsid w:val="00B61759"/>
    <w:rsid w:val="00B63DB7"/>
    <w:rsid w:val="00B82E52"/>
    <w:rsid w:val="00B87B4A"/>
    <w:rsid w:val="00BD67A5"/>
    <w:rsid w:val="00C21B8B"/>
    <w:rsid w:val="00C425AE"/>
    <w:rsid w:val="00C4499A"/>
    <w:rsid w:val="00C5727D"/>
    <w:rsid w:val="00C96696"/>
    <w:rsid w:val="00D36535"/>
    <w:rsid w:val="00DB0DD0"/>
    <w:rsid w:val="00E01B12"/>
    <w:rsid w:val="00E12AA9"/>
    <w:rsid w:val="00E420B1"/>
    <w:rsid w:val="00E84576"/>
    <w:rsid w:val="00EC509B"/>
    <w:rsid w:val="00F17F51"/>
    <w:rsid w:val="00F4233C"/>
    <w:rsid w:val="00F4561A"/>
    <w:rsid w:val="00F63009"/>
    <w:rsid w:val="00F86352"/>
    <w:rsid w:val="00FB317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AB818-C8EF-4D05-867A-EC4AE9B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96"/>
  </w:style>
  <w:style w:type="paragraph" w:styleId="Heading1">
    <w:name w:val="heading 1"/>
    <w:basedOn w:val="Normal"/>
    <w:next w:val="Normal"/>
    <w:link w:val="Heading1Char"/>
    <w:uiPriority w:val="9"/>
    <w:qFormat/>
    <w:rsid w:val="008C6596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596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596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596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596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596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596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596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596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6596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8C659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8C6596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8C6596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8C6596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8C6596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8C6596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C6596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C6596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596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59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C6596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596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C6596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8C6596"/>
    <w:rPr>
      <w:b/>
      <w:bCs/>
    </w:rPr>
  </w:style>
  <w:style w:type="character" w:styleId="Emphasis">
    <w:name w:val="Emphasis"/>
    <w:uiPriority w:val="20"/>
    <w:qFormat/>
    <w:rsid w:val="008C6596"/>
    <w:rPr>
      <w:i/>
      <w:iCs/>
    </w:rPr>
  </w:style>
  <w:style w:type="paragraph" w:styleId="NoSpacing">
    <w:name w:val="No Spacing"/>
    <w:uiPriority w:val="1"/>
    <w:qFormat/>
    <w:rsid w:val="008C65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5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59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C659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596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C6596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8C6596"/>
    <w:rPr>
      <w:i/>
      <w:iCs/>
      <w:color w:val="808080"/>
    </w:rPr>
  </w:style>
  <w:style w:type="character" w:styleId="IntenseEmphasis">
    <w:name w:val="Intense Emphasis"/>
    <w:uiPriority w:val="21"/>
    <w:qFormat/>
    <w:rsid w:val="008C6596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8C6596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8C6596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8C65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596"/>
    <w:pPr>
      <w:outlineLvl w:val="9"/>
    </w:pPr>
  </w:style>
  <w:style w:type="table" w:styleId="TableGrid">
    <w:name w:val="Table Grid"/>
    <w:basedOn w:val="TableNormal"/>
    <w:uiPriority w:val="39"/>
    <w:rsid w:val="005E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50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9B"/>
  </w:style>
  <w:style w:type="paragraph" w:styleId="Footer">
    <w:name w:val="footer"/>
    <w:basedOn w:val="Normal"/>
    <w:link w:val="FooterChar"/>
    <w:uiPriority w:val="99"/>
    <w:unhideWhenUsed/>
    <w:rsid w:val="00EC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9B"/>
  </w:style>
  <w:style w:type="character" w:styleId="PlaceholderText">
    <w:name w:val="Placeholder Text"/>
    <w:basedOn w:val="DefaultParagraphFont"/>
    <w:uiPriority w:val="99"/>
    <w:semiHidden/>
    <w:rsid w:val="00B617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3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p-cpe.sites.medinfo.ufl.edu/files/2017/10/ACPE_Logo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F398-B508-463E-8C27-3A829EBBA4C2}"/>
      </w:docPartPr>
      <w:docPartBody>
        <w:p w:rsidR="006F645B" w:rsidRDefault="00C624A4">
          <w:r w:rsidRPr="00B97814">
            <w:rPr>
              <w:rStyle w:val="PlaceholderText"/>
            </w:rPr>
            <w:t>Choose an item.</w:t>
          </w:r>
        </w:p>
      </w:docPartBody>
    </w:docPart>
    <w:docPart>
      <w:docPartPr>
        <w:name w:val="C1E71B1DAA4B4ED7BA966B1ED9F4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1A28-E25A-4B3B-B740-16246BD59C16}"/>
      </w:docPartPr>
      <w:docPartBody>
        <w:p w:rsidR="006F645B" w:rsidRDefault="00C624A4" w:rsidP="00C624A4">
          <w:pPr>
            <w:pStyle w:val="C1E71B1DAA4B4ED7BA966B1ED9F442AE"/>
          </w:pPr>
          <w:r w:rsidRPr="00A855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UI">
    <w:altName w:val="Gadug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21"/>
    <w:rsid w:val="00013F83"/>
    <w:rsid w:val="00072030"/>
    <w:rsid w:val="000D7695"/>
    <w:rsid w:val="001E7314"/>
    <w:rsid w:val="002758A0"/>
    <w:rsid w:val="00400121"/>
    <w:rsid w:val="005F703C"/>
    <w:rsid w:val="006F645B"/>
    <w:rsid w:val="009D3BAE"/>
    <w:rsid w:val="009F74F2"/>
    <w:rsid w:val="00C624A4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4A4"/>
    <w:rPr>
      <w:color w:val="808080"/>
    </w:rPr>
  </w:style>
  <w:style w:type="paragraph" w:customStyle="1" w:styleId="E89C25DA37E74684981101CFDDCCD34F">
    <w:name w:val="E89C25DA37E74684981101CFDDCCD34F"/>
    <w:rsid w:val="00400121"/>
  </w:style>
  <w:style w:type="paragraph" w:customStyle="1" w:styleId="514D66FBE4BD4A519133EA6D6D47665E">
    <w:name w:val="514D66FBE4BD4A519133EA6D6D47665E"/>
    <w:rsid w:val="00400121"/>
  </w:style>
  <w:style w:type="paragraph" w:customStyle="1" w:styleId="0E5DCF8922F84821A9613B2B7CA5ADA8">
    <w:name w:val="0E5DCF8922F84821A9613B2B7CA5ADA8"/>
    <w:rsid w:val="00400121"/>
  </w:style>
  <w:style w:type="paragraph" w:customStyle="1" w:styleId="8D577A4971064B079DC75F8AD7988FB9">
    <w:name w:val="8D577A4971064B079DC75F8AD7988FB9"/>
    <w:rsid w:val="00400121"/>
  </w:style>
  <w:style w:type="paragraph" w:customStyle="1" w:styleId="8537B35A5FC84C9ABAD9679626920A26">
    <w:name w:val="8537B35A5FC84C9ABAD9679626920A26"/>
    <w:rsid w:val="00C624A4"/>
  </w:style>
  <w:style w:type="paragraph" w:customStyle="1" w:styleId="C1E71B1DAA4B4ED7BA966B1ED9F442AE">
    <w:name w:val="C1E71B1DAA4B4ED7BA966B1ED9F442AE"/>
    <w:rsid w:val="00C62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Macadangdang,Kristina Y</dc:creator>
  <cp:keywords/>
  <dc:description/>
  <cp:lastModifiedBy>Mills,Alexandra E</cp:lastModifiedBy>
  <cp:revision>2</cp:revision>
  <dcterms:created xsi:type="dcterms:W3CDTF">2017-10-24T14:10:00Z</dcterms:created>
  <dcterms:modified xsi:type="dcterms:W3CDTF">2017-10-24T14:10:00Z</dcterms:modified>
</cp:coreProperties>
</file>